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4AE" w:rsidRPr="00CA04AE" w:rsidRDefault="00CA04AE" w:rsidP="00CA04AE">
      <w:pPr>
        <w:jc w:val="center"/>
        <w:rPr>
          <w:rFonts w:ascii="Times New Roman" w:hAnsi="Times New Roman" w:cs="Times New Roman"/>
          <w:b/>
          <w:sz w:val="24"/>
          <w:szCs w:val="24"/>
        </w:rPr>
      </w:pPr>
      <w:r w:rsidRPr="00CA04AE">
        <w:rPr>
          <w:rFonts w:ascii="Times New Roman" w:hAnsi="Times New Roman" w:cs="Times New Roman"/>
          <w:b/>
          <w:sz w:val="24"/>
          <w:szCs w:val="24"/>
        </w:rPr>
        <w:t>ANEXO II</w:t>
      </w:r>
    </w:p>
    <w:p w:rsidR="00CA04AE" w:rsidRPr="00CA04AE" w:rsidRDefault="00CA04AE" w:rsidP="00CA04AE">
      <w:pP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494"/>
      </w:tblGrid>
      <w:tr w:rsidR="00CA04AE" w:rsidRPr="00CA04AE" w:rsidTr="00BB38EB">
        <w:tc>
          <w:tcPr>
            <w:tcW w:w="8494" w:type="dxa"/>
          </w:tcPr>
          <w:p w:rsidR="00CA04AE" w:rsidRPr="00CA04AE" w:rsidRDefault="00CA04AE" w:rsidP="00BB38EB">
            <w:pPr>
              <w:autoSpaceDE w:val="0"/>
              <w:autoSpaceDN w:val="0"/>
              <w:adjustRightInd w:val="0"/>
              <w:jc w:val="center"/>
              <w:rPr>
                <w:rFonts w:ascii="Times New Roman" w:hAnsi="Times New Roman" w:cs="Times New Roman"/>
                <w:b/>
                <w:bCs/>
                <w:sz w:val="24"/>
                <w:szCs w:val="24"/>
              </w:rPr>
            </w:pPr>
          </w:p>
          <w:p w:rsidR="00CA04AE" w:rsidRPr="00CA04AE" w:rsidRDefault="00CA04AE" w:rsidP="00BB38EB">
            <w:pPr>
              <w:autoSpaceDE w:val="0"/>
              <w:autoSpaceDN w:val="0"/>
              <w:adjustRightInd w:val="0"/>
              <w:jc w:val="center"/>
              <w:rPr>
                <w:rFonts w:ascii="Times New Roman" w:hAnsi="Times New Roman" w:cs="Times New Roman"/>
                <w:b/>
                <w:bCs/>
                <w:sz w:val="24"/>
                <w:szCs w:val="24"/>
              </w:rPr>
            </w:pPr>
          </w:p>
          <w:p w:rsidR="00CA04AE" w:rsidRPr="00CA04AE" w:rsidRDefault="00CA04AE" w:rsidP="00BB38EB">
            <w:pPr>
              <w:autoSpaceDE w:val="0"/>
              <w:autoSpaceDN w:val="0"/>
              <w:adjustRightInd w:val="0"/>
              <w:jc w:val="center"/>
              <w:rPr>
                <w:rFonts w:ascii="Times New Roman" w:hAnsi="Times New Roman" w:cs="Times New Roman"/>
                <w:b/>
                <w:bCs/>
                <w:sz w:val="24"/>
                <w:szCs w:val="24"/>
              </w:rPr>
            </w:pPr>
          </w:p>
          <w:p w:rsidR="00CA04AE" w:rsidRPr="00CA04AE" w:rsidRDefault="00CA04AE" w:rsidP="00BB38EB">
            <w:pPr>
              <w:autoSpaceDE w:val="0"/>
              <w:autoSpaceDN w:val="0"/>
              <w:adjustRightInd w:val="0"/>
              <w:jc w:val="center"/>
              <w:rPr>
                <w:rFonts w:ascii="Times New Roman" w:hAnsi="Times New Roman" w:cs="Times New Roman"/>
                <w:b/>
                <w:bCs/>
                <w:sz w:val="24"/>
                <w:szCs w:val="24"/>
              </w:rPr>
            </w:pPr>
            <w:r w:rsidRPr="00CA04AE">
              <w:rPr>
                <w:rFonts w:ascii="Times New Roman" w:hAnsi="Times New Roman" w:cs="Times New Roman"/>
                <w:b/>
                <w:bCs/>
                <w:sz w:val="24"/>
                <w:szCs w:val="24"/>
              </w:rPr>
              <w:t>DECLARAÇÃO DE DISPONIBILIDADE DE HORÁRIO</w:t>
            </w:r>
          </w:p>
          <w:p w:rsidR="00CA04AE" w:rsidRPr="00CA04AE" w:rsidRDefault="00CA04AE" w:rsidP="00BB38EB">
            <w:pPr>
              <w:autoSpaceDE w:val="0"/>
              <w:autoSpaceDN w:val="0"/>
              <w:adjustRightInd w:val="0"/>
              <w:jc w:val="center"/>
              <w:rPr>
                <w:rFonts w:ascii="Times New Roman" w:hAnsi="Times New Roman" w:cs="Times New Roman"/>
                <w:b/>
                <w:bCs/>
                <w:sz w:val="24"/>
                <w:szCs w:val="24"/>
              </w:rPr>
            </w:pPr>
          </w:p>
          <w:p w:rsidR="00CA04AE" w:rsidRPr="00CA04AE" w:rsidRDefault="00CA04AE" w:rsidP="00BB38EB">
            <w:pPr>
              <w:autoSpaceDE w:val="0"/>
              <w:autoSpaceDN w:val="0"/>
              <w:adjustRightInd w:val="0"/>
              <w:spacing w:line="360" w:lineRule="auto"/>
              <w:jc w:val="center"/>
              <w:rPr>
                <w:rFonts w:ascii="Times New Roman" w:hAnsi="Times New Roman" w:cs="Times New Roman"/>
                <w:b/>
                <w:bCs/>
                <w:sz w:val="24"/>
                <w:szCs w:val="24"/>
              </w:rPr>
            </w:pPr>
          </w:p>
          <w:p w:rsidR="00CA04AE" w:rsidRPr="00CA04AE" w:rsidRDefault="00CA04AE" w:rsidP="00BB38EB">
            <w:pPr>
              <w:autoSpaceDE w:val="0"/>
              <w:autoSpaceDN w:val="0"/>
              <w:adjustRightInd w:val="0"/>
              <w:spacing w:line="360" w:lineRule="auto"/>
              <w:jc w:val="both"/>
              <w:rPr>
                <w:rFonts w:ascii="Times New Roman" w:hAnsi="Times New Roman" w:cs="Times New Roman"/>
                <w:sz w:val="24"/>
                <w:szCs w:val="24"/>
              </w:rPr>
            </w:pPr>
            <w:r w:rsidRPr="00CA04AE">
              <w:rPr>
                <w:rFonts w:ascii="Times New Roman" w:hAnsi="Times New Roman" w:cs="Times New Roman"/>
                <w:sz w:val="24"/>
                <w:szCs w:val="24"/>
              </w:rPr>
              <w:t xml:space="preserve">Eu, __________________________________________________, portador da CI.: </w:t>
            </w:r>
            <w:proofErr w:type="spellStart"/>
            <w:r w:rsidRPr="00CA04AE">
              <w:rPr>
                <w:rFonts w:ascii="Times New Roman" w:hAnsi="Times New Roman" w:cs="Times New Roman"/>
                <w:sz w:val="24"/>
                <w:szCs w:val="24"/>
              </w:rPr>
              <w:t>nº_________________________e</w:t>
            </w:r>
            <w:proofErr w:type="spellEnd"/>
            <w:r w:rsidRPr="00CA04AE">
              <w:rPr>
                <w:rFonts w:ascii="Times New Roman" w:hAnsi="Times New Roman" w:cs="Times New Roman"/>
                <w:sz w:val="24"/>
                <w:szCs w:val="24"/>
              </w:rPr>
              <w:t xml:space="preserve"> do CPF nº: ________________________ declaro para fins de inscrição no processo seletivo do Curso de Mediação Judicial Nível Básico ofertado pelo Tribunal de Justiça do Estado do Pará, por meio do Núcleo Permanente de Métodos Consensuais de Solução de conflitos e da Escola  Judicial do Poder Judiciário do Estado do Pará, que possuo disponibilidade de tempo para realização do curso de formação de mediador judicial, incluindo módulos teórico e prático, bem como para cumprimento de 12(meses) de voluntariado, com carga horária de 16(dezesseis) horas mensais após a certificação.</w:t>
            </w:r>
          </w:p>
          <w:p w:rsidR="00CA04AE" w:rsidRPr="00CA04AE" w:rsidRDefault="00CA04AE" w:rsidP="00BB38EB">
            <w:pPr>
              <w:autoSpaceDE w:val="0"/>
              <w:autoSpaceDN w:val="0"/>
              <w:adjustRightInd w:val="0"/>
              <w:spacing w:line="360" w:lineRule="auto"/>
              <w:jc w:val="both"/>
              <w:rPr>
                <w:rFonts w:ascii="Times New Roman" w:hAnsi="Times New Roman" w:cs="Times New Roman"/>
                <w:sz w:val="24"/>
                <w:szCs w:val="24"/>
              </w:rPr>
            </w:pPr>
            <w:r w:rsidRPr="00CA04AE">
              <w:rPr>
                <w:rFonts w:ascii="Times New Roman" w:hAnsi="Times New Roman" w:cs="Times New Roman"/>
                <w:sz w:val="24"/>
                <w:szCs w:val="24"/>
              </w:rPr>
              <w:t>Em caso de aprovação, me comprometo a participar integralmente das atividades do cronograma, cumprindo carga horária acima mencionado e conto com a anuência da chefia imediata.</w:t>
            </w:r>
          </w:p>
          <w:p w:rsidR="00CA04AE" w:rsidRPr="00CA04AE" w:rsidRDefault="00CA04AE" w:rsidP="00BB38EB">
            <w:pPr>
              <w:autoSpaceDE w:val="0"/>
              <w:autoSpaceDN w:val="0"/>
              <w:adjustRightInd w:val="0"/>
              <w:spacing w:line="360" w:lineRule="auto"/>
              <w:jc w:val="both"/>
              <w:rPr>
                <w:rFonts w:ascii="Times New Roman" w:hAnsi="Times New Roman" w:cs="Times New Roman"/>
                <w:sz w:val="24"/>
                <w:szCs w:val="24"/>
              </w:rPr>
            </w:pPr>
            <w:r w:rsidRPr="00CA04AE">
              <w:rPr>
                <w:rFonts w:ascii="Times New Roman" w:hAnsi="Times New Roman" w:cs="Times New Roman"/>
                <w:sz w:val="24"/>
                <w:szCs w:val="24"/>
              </w:rPr>
              <w:t xml:space="preserve">Belém-PA, _____ de _____ </w:t>
            </w:r>
            <w:proofErr w:type="spellStart"/>
            <w:r w:rsidRPr="00CA04AE">
              <w:rPr>
                <w:rFonts w:ascii="Times New Roman" w:hAnsi="Times New Roman" w:cs="Times New Roman"/>
                <w:sz w:val="24"/>
                <w:szCs w:val="24"/>
              </w:rPr>
              <w:t>de</w:t>
            </w:r>
            <w:proofErr w:type="spellEnd"/>
            <w:r w:rsidRPr="00CA04AE">
              <w:rPr>
                <w:rFonts w:ascii="Times New Roman" w:hAnsi="Times New Roman" w:cs="Times New Roman"/>
                <w:sz w:val="24"/>
                <w:szCs w:val="24"/>
              </w:rPr>
              <w:t xml:space="preserve"> 2019.</w:t>
            </w:r>
          </w:p>
          <w:p w:rsidR="00CA04AE" w:rsidRPr="00CA04AE" w:rsidRDefault="00CA04AE" w:rsidP="00BB38EB">
            <w:pPr>
              <w:autoSpaceDE w:val="0"/>
              <w:autoSpaceDN w:val="0"/>
              <w:adjustRightInd w:val="0"/>
              <w:spacing w:line="360" w:lineRule="auto"/>
              <w:jc w:val="both"/>
              <w:rPr>
                <w:rFonts w:ascii="Times New Roman" w:hAnsi="Times New Roman" w:cs="Times New Roman"/>
                <w:sz w:val="24"/>
                <w:szCs w:val="24"/>
              </w:rPr>
            </w:pPr>
            <w:r w:rsidRPr="00CA04AE">
              <w:rPr>
                <w:rFonts w:ascii="Times New Roman" w:hAnsi="Times New Roman" w:cs="Times New Roman"/>
                <w:sz w:val="24"/>
                <w:szCs w:val="24"/>
              </w:rPr>
              <w:t>______________________________       _________________________________</w:t>
            </w:r>
          </w:p>
          <w:p w:rsidR="00CA04AE" w:rsidRPr="00CA04AE" w:rsidRDefault="00CA04AE" w:rsidP="00BB38EB">
            <w:pPr>
              <w:spacing w:line="360" w:lineRule="auto"/>
              <w:jc w:val="center"/>
              <w:rPr>
                <w:rFonts w:ascii="Times New Roman" w:hAnsi="Times New Roman" w:cs="Times New Roman"/>
                <w:sz w:val="24"/>
                <w:szCs w:val="24"/>
              </w:rPr>
            </w:pPr>
            <w:r w:rsidRPr="00CA04AE">
              <w:rPr>
                <w:rFonts w:ascii="Times New Roman" w:hAnsi="Times New Roman" w:cs="Times New Roman"/>
                <w:sz w:val="24"/>
                <w:szCs w:val="24"/>
              </w:rPr>
              <w:t>Assinatura do Candidato                  Assinatura do Chefe Imediato</w:t>
            </w:r>
          </w:p>
        </w:tc>
      </w:tr>
      <w:tr w:rsidR="00CA04AE" w:rsidRPr="00CA04AE" w:rsidTr="00BB38EB">
        <w:tc>
          <w:tcPr>
            <w:tcW w:w="8494" w:type="dxa"/>
          </w:tcPr>
          <w:p w:rsidR="00CA04AE" w:rsidRPr="00CA04AE" w:rsidRDefault="00CA04AE" w:rsidP="00BB38EB">
            <w:pPr>
              <w:autoSpaceDE w:val="0"/>
              <w:autoSpaceDN w:val="0"/>
              <w:adjustRightInd w:val="0"/>
              <w:jc w:val="center"/>
              <w:rPr>
                <w:rFonts w:ascii="Times New Roman" w:hAnsi="Times New Roman" w:cs="Times New Roman"/>
                <w:b/>
                <w:bCs/>
                <w:sz w:val="24"/>
                <w:szCs w:val="24"/>
              </w:rPr>
            </w:pPr>
          </w:p>
        </w:tc>
      </w:tr>
    </w:tbl>
    <w:p w:rsidR="00CA04AE" w:rsidRDefault="00CA04AE" w:rsidP="00CA04AE">
      <w:pPr>
        <w:rPr>
          <w:rFonts w:ascii="Times New Roman" w:hAnsi="Times New Roman" w:cs="Times New Roman"/>
          <w:sz w:val="24"/>
          <w:szCs w:val="24"/>
        </w:rPr>
      </w:pPr>
    </w:p>
    <w:p w:rsidR="00723018" w:rsidRDefault="00723018" w:rsidP="00CA04AE">
      <w:pPr>
        <w:rPr>
          <w:rFonts w:ascii="Times New Roman" w:hAnsi="Times New Roman" w:cs="Times New Roman"/>
          <w:sz w:val="24"/>
          <w:szCs w:val="24"/>
        </w:rPr>
      </w:pPr>
    </w:p>
    <w:p w:rsidR="00723018" w:rsidRDefault="00723018" w:rsidP="00CA04AE">
      <w:pPr>
        <w:rPr>
          <w:rFonts w:ascii="Times New Roman" w:hAnsi="Times New Roman" w:cs="Times New Roman"/>
          <w:sz w:val="24"/>
          <w:szCs w:val="24"/>
        </w:rPr>
      </w:pPr>
    </w:p>
    <w:p w:rsidR="00723018" w:rsidRDefault="00723018" w:rsidP="00CA04AE">
      <w:pPr>
        <w:rPr>
          <w:rFonts w:ascii="Times New Roman" w:hAnsi="Times New Roman" w:cs="Times New Roman"/>
          <w:sz w:val="24"/>
          <w:szCs w:val="24"/>
        </w:rPr>
      </w:pPr>
    </w:p>
    <w:p w:rsidR="00723018" w:rsidRDefault="00723018" w:rsidP="00CA04AE">
      <w:pPr>
        <w:rPr>
          <w:rFonts w:ascii="Times New Roman" w:hAnsi="Times New Roman" w:cs="Times New Roman"/>
          <w:sz w:val="24"/>
          <w:szCs w:val="24"/>
        </w:rPr>
      </w:pPr>
    </w:p>
    <w:p w:rsidR="00982367" w:rsidRDefault="00982367" w:rsidP="00CA04AE">
      <w:pPr>
        <w:rPr>
          <w:rFonts w:ascii="Times New Roman" w:hAnsi="Times New Roman" w:cs="Times New Roman"/>
          <w:sz w:val="24"/>
          <w:szCs w:val="24"/>
        </w:rPr>
      </w:pPr>
    </w:p>
    <w:p w:rsidR="00982367" w:rsidRPr="00CA04AE" w:rsidRDefault="00982367" w:rsidP="00CA04AE">
      <w:pPr>
        <w:rPr>
          <w:rFonts w:ascii="Times New Roman" w:hAnsi="Times New Roman" w:cs="Times New Roman"/>
          <w:sz w:val="24"/>
          <w:szCs w:val="24"/>
        </w:rPr>
      </w:pPr>
      <w:bookmarkStart w:id="1" w:name="_GoBack"/>
      <w:bookmarkEnd w:id="1"/>
    </w:p>
    <w:sectPr w:rsidR="00982367" w:rsidRPr="00CA04AE" w:rsidSect="00CA04AE">
      <w:headerReference w:type="default" r:id="rId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C5" w:rsidRDefault="00B725C5" w:rsidP="00B725C5">
      <w:pPr>
        <w:spacing w:after="0" w:line="240" w:lineRule="auto"/>
      </w:pPr>
      <w:r>
        <w:separator/>
      </w:r>
    </w:p>
  </w:endnote>
  <w:endnote w:type="continuationSeparator" w:id="0">
    <w:p w:rsidR="00B725C5" w:rsidRDefault="00B725C5" w:rsidP="00B7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cofont Vera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C5" w:rsidRDefault="00B725C5" w:rsidP="00B725C5">
      <w:pPr>
        <w:spacing w:after="0" w:line="240" w:lineRule="auto"/>
      </w:pPr>
      <w:bookmarkStart w:id="0" w:name="_Hlk8117647"/>
      <w:bookmarkEnd w:id="0"/>
      <w:r>
        <w:separator/>
      </w:r>
    </w:p>
  </w:footnote>
  <w:footnote w:type="continuationSeparator" w:id="0">
    <w:p w:rsidR="00B725C5" w:rsidRDefault="00B725C5" w:rsidP="00B7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C5" w:rsidRDefault="00B725C5">
    <w:pPr>
      <w:pStyle w:val="Cabealho"/>
    </w:pPr>
  </w:p>
  <w:p w:rsidR="00CA04AE" w:rsidRPr="00CA04AE" w:rsidRDefault="00CA04AE" w:rsidP="00CA04AE">
    <w:pPr>
      <w:pStyle w:val="Ttulo1"/>
      <w:rPr>
        <w:sz w:val="16"/>
        <w:szCs w:val="16"/>
      </w:rPr>
    </w:pPr>
    <w:r w:rsidRPr="00DC1941">
      <w:rPr>
        <w:noProof/>
        <w:lang w:eastAsia="pt-BR"/>
      </w:rPr>
      <w:drawing>
        <wp:inline distT="0" distB="0" distL="0" distR="0" wp14:anchorId="7CAFCEFD" wp14:editId="7FA4C13C">
          <wp:extent cx="1000125" cy="838200"/>
          <wp:effectExtent l="0" t="0" r="9525" b="0"/>
          <wp:docPr id="3" name="Imagem 3" descr="P:\NUPEMEC\LOGOMARCAS\Brasão TJ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UPEMEC\LOGOMARCAS\Brasão TJP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838200"/>
                  </a:xfrm>
                  <a:prstGeom prst="rect">
                    <a:avLst/>
                  </a:prstGeom>
                  <a:noFill/>
                  <a:ln>
                    <a:noFill/>
                  </a:ln>
                </pic:spPr>
              </pic:pic>
            </a:graphicData>
          </a:graphic>
        </wp:inline>
      </w:drawing>
    </w:r>
    <w:r>
      <w:rPr>
        <w:rFonts w:ascii="Ecofont Vera Sans" w:hAnsi="Ecofont Vera Sans"/>
        <w:sz w:val="24"/>
        <w:szCs w:val="24"/>
      </w:rPr>
      <w:t xml:space="preserve">        </w:t>
    </w:r>
    <w:r w:rsidRPr="00086688">
      <w:rPr>
        <w:rFonts w:ascii="Ecofont Vera Sans" w:hAnsi="Ecofont Vera Sans"/>
        <w:sz w:val="24"/>
        <w:szCs w:val="24"/>
      </w:rPr>
      <w:t xml:space="preserve"> </w:t>
    </w:r>
    <w:r w:rsidRPr="00CA04AE">
      <w:rPr>
        <w:sz w:val="16"/>
        <w:szCs w:val="16"/>
      </w:rPr>
      <w:t>TRIBUNAL DE JUSTIÇA DO ESTADO DO PARÁ</w:t>
    </w:r>
    <w:r>
      <w:rPr>
        <w:sz w:val="16"/>
        <w:szCs w:val="16"/>
      </w:rPr>
      <w:t xml:space="preserve">                                   </w:t>
    </w:r>
    <w:r w:rsidRPr="00CA04AE">
      <w:rPr>
        <w:noProof/>
        <w:sz w:val="16"/>
        <w:szCs w:val="16"/>
      </w:rPr>
      <w:t xml:space="preserve"> </w:t>
    </w:r>
    <w:r w:rsidRPr="00CA04AE">
      <w:rPr>
        <w:noProof/>
        <w:sz w:val="16"/>
        <w:szCs w:val="16"/>
        <w:lang w:eastAsia="pt-BR"/>
      </w:rPr>
      <w:drawing>
        <wp:inline distT="0" distB="0" distL="0" distR="0" wp14:anchorId="6E96086A" wp14:editId="0CCDC0D3">
          <wp:extent cx="742950" cy="762000"/>
          <wp:effectExtent l="0" t="0" r="0" b="0"/>
          <wp:docPr id="4" name="Imagem 4" descr="P:\NUPEMEC\LOGOMARCAS\Logo-NUPEM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UPEMEC\LOGOMARCAS\Logo-NUPEMEC.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400" cy="781949"/>
                  </a:xfrm>
                  <a:prstGeom prst="rect">
                    <a:avLst/>
                  </a:prstGeom>
                  <a:noFill/>
                  <a:ln>
                    <a:noFill/>
                  </a:ln>
                </pic:spPr>
              </pic:pic>
            </a:graphicData>
          </a:graphic>
        </wp:inline>
      </w:drawing>
    </w:r>
  </w:p>
  <w:p w:rsidR="00EB3BAE" w:rsidRDefault="00CA04AE" w:rsidP="00CA04AE">
    <w:pPr>
      <w:spacing w:line="240" w:lineRule="auto"/>
      <w:jc w:val="center"/>
      <w:rPr>
        <w:rFonts w:ascii="Times New Roman" w:hAnsi="Times New Roman" w:cs="Times New Roman"/>
        <w:b/>
        <w:sz w:val="16"/>
        <w:szCs w:val="16"/>
      </w:rPr>
    </w:pPr>
    <w:r w:rsidRPr="00CA04AE">
      <w:rPr>
        <w:rFonts w:ascii="Times New Roman" w:hAnsi="Times New Roman" w:cs="Times New Roman"/>
        <w:b/>
        <w:sz w:val="16"/>
        <w:szCs w:val="16"/>
      </w:rPr>
      <w:t>NÚCLEO PERMANENTE DE MÉTODOS CONSENSUAIS DE SOLUÇÃO DE CONFLITOS-NUPEMEC-TJPA</w:t>
    </w:r>
    <w:r>
      <w:rPr>
        <w:rFonts w:ascii="Times New Roman" w:hAnsi="Times New Roman" w:cs="Times New Roman"/>
        <w:b/>
        <w:sz w:val="16"/>
        <w:szCs w:val="16"/>
      </w:rPr>
      <w:t xml:space="preserve">  </w:t>
    </w:r>
  </w:p>
  <w:p w:rsidR="00F42171" w:rsidRDefault="00CA04AE" w:rsidP="00F42171">
    <w:pPr>
      <w:spacing w:line="240" w:lineRule="auto"/>
      <w:jc w:val="center"/>
    </w:pPr>
    <w:r>
      <w:rPr>
        <w:rFonts w:ascii="Times New Roman" w:hAnsi="Times New Roman" w:cs="Times New Roman"/>
        <w:b/>
        <w:sz w:val="16"/>
        <w:szCs w:val="16"/>
      </w:rPr>
      <w:t xml:space="preserve">ESCOLA JUDICIAL DO PODER JUDICIÁRIO </w:t>
    </w:r>
    <w:r w:rsidR="007825E6">
      <w:rPr>
        <w:rFonts w:ascii="Times New Roman" w:hAnsi="Times New Roman" w:cs="Times New Roman"/>
        <w:b/>
        <w:sz w:val="16"/>
        <w:szCs w:val="16"/>
      </w:rPr>
      <w:t>DO ESTADO DO</w:t>
    </w:r>
    <w:r>
      <w:rPr>
        <w:rFonts w:ascii="Times New Roman" w:hAnsi="Times New Roman" w:cs="Times New Roman"/>
        <w:b/>
        <w:sz w:val="16"/>
        <w:szCs w:val="16"/>
      </w:rPr>
      <w:t xml:space="preserve"> PARÁ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80"/>
    <w:rsid w:val="000825B1"/>
    <w:rsid w:val="00083B80"/>
    <w:rsid w:val="000B09AB"/>
    <w:rsid w:val="000C7952"/>
    <w:rsid w:val="000D0C33"/>
    <w:rsid w:val="000D17F9"/>
    <w:rsid w:val="00154E0C"/>
    <w:rsid w:val="001B4CBF"/>
    <w:rsid w:val="001B7F28"/>
    <w:rsid w:val="00261596"/>
    <w:rsid w:val="003105E8"/>
    <w:rsid w:val="003223E8"/>
    <w:rsid w:val="003230BC"/>
    <w:rsid w:val="00356C69"/>
    <w:rsid w:val="00365669"/>
    <w:rsid w:val="00367937"/>
    <w:rsid w:val="00376AC2"/>
    <w:rsid w:val="003B3450"/>
    <w:rsid w:val="004011A9"/>
    <w:rsid w:val="00402221"/>
    <w:rsid w:val="00440DE5"/>
    <w:rsid w:val="00446E32"/>
    <w:rsid w:val="00472914"/>
    <w:rsid w:val="004A1DCD"/>
    <w:rsid w:val="00502A36"/>
    <w:rsid w:val="00504715"/>
    <w:rsid w:val="00525F5C"/>
    <w:rsid w:val="00536988"/>
    <w:rsid w:val="00580E15"/>
    <w:rsid w:val="0059058D"/>
    <w:rsid w:val="00597C39"/>
    <w:rsid w:val="005F7616"/>
    <w:rsid w:val="00605796"/>
    <w:rsid w:val="00611F29"/>
    <w:rsid w:val="00684948"/>
    <w:rsid w:val="00694600"/>
    <w:rsid w:val="006F5B56"/>
    <w:rsid w:val="006F5B6B"/>
    <w:rsid w:val="007160BF"/>
    <w:rsid w:val="00723018"/>
    <w:rsid w:val="007675EF"/>
    <w:rsid w:val="007825E6"/>
    <w:rsid w:val="007C2E3E"/>
    <w:rsid w:val="008A61D7"/>
    <w:rsid w:val="008B23B8"/>
    <w:rsid w:val="008D23E8"/>
    <w:rsid w:val="008F5AFD"/>
    <w:rsid w:val="00964263"/>
    <w:rsid w:val="00982367"/>
    <w:rsid w:val="009940F2"/>
    <w:rsid w:val="00A4005D"/>
    <w:rsid w:val="00A42C8F"/>
    <w:rsid w:val="00A67DE3"/>
    <w:rsid w:val="00AB59B3"/>
    <w:rsid w:val="00AB7964"/>
    <w:rsid w:val="00B31DE5"/>
    <w:rsid w:val="00B725C5"/>
    <w:rsid w:val="00B77005"/>
    <w:rsid w:val="00B81B6C"/>
    <w:rsid w:val="00B824F0"/>
    <w:rsid w:val="00B961D7"/>
    <w:rsid w:val="00BC47F1"/>
    <w:rsid w:val="00BD1E63"/>
    <w:rsid w:val="00C02E12"/>
    <w:rsid w:val="00C64B2B"/>
    <w:rsid w:val="00C914D4"/>
    <w:rsid w:val="00CA04AE"/>
    <w:rsid w:val="00D07072"/>
    <w:rsid w:val="00D12730"/>
    <w:rsid w:val="00D46A3D"/>
    <w:rsid w:val="00DE78C3"/>
    <w:rsid w:val="00DF0CC6"/>
    <w:rsid w:val="00DF42A1"/>
    <w:rsid w:val="00E34109"/>
    <w:rsid w:val="00E840F7"/>
    <w:rsid w:val="00EB3BAE"/>
    <w:rsid w:val="00EF3AD6"/>
    <w:rsid w:val="00F31BAA"/>
    <w:rsid w:val="00F331D1"/>
    <w:rsid w:val="00F41BE8"/>
    <w:rsid w:val="00F42171"/>
    <w:rsid w:val="00F762C4"/>
    <w:rsid w:val="00FD7A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2A24E82-A29B-477B-93A4-66008A41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cofont Vera Sans" w:eastAsiaTheme="minorHAnsi" w:hAnsi="Ecofont Vera Sans"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O-Normal">
    <w:name w:val="LO-Normal"/>
    <w:qFormat/>
    <w:rsid w:val="00083B80"/>
    <w:pPr>
      <w:suppressAutoHyphens/>
      <w:spacing w:after="0" w:line="240" w:lineRule="auto"/>
    </w:pPr>
    <w:rPr>
      <w:rFonts w:ascii="Times New Roman" w:eastAsia="SimSun" w:hAnsi="Times New Roman" w:cs="Mangal"/>
      <w:kern w:val="2"/>
      <w:sz w:val="24"/>
      <w:szCs w:val="24"/>
      <w:lang w:eastAsia="zh-CN" w:bidi="hi-IN"/>
    </w:rPr>
  </w:style>
  <w:style w:type="paragraph" w:styleId="Corpodetexto">
    <w:name w:val="Body Text"/>
    <w:basedOn w:val="Normal"/>
    <w:link w:val="CorpodetextoChar"/>
    <w:rsid w:val="00083B80"/>
    <w:pPr>
      <w:suppressAutoHyphens/>
      <w:spacing w:after="120" w:line="240" w:lineRule="auto"/>
    </w:pPr>
    <w:rPr>
      <w:rFonts w:ascii="Times New Roman" w:eastAsia="SimSun" w:hAnsi="Times New Roman" w:cs="Mangal"/>
      <w:kern w:val="2"/>
      <w:sz w:val="24"/>
      <w:szCs w:val="24"/>
      <w:lang w:eastAsia="zh-CN" w:bidi="hi-IN"/>
    </w:rPr>
  </w:style>
  <w:style w:type="character" w:customStyle="1" w:styleId="CorpodetextoChar">
    <w:name w:val="Corpo de texto Char"/>
    <w:basedOn w:val="Fontepargpadro"/>
    <w:link w:val="Corpodetexto"/>
    <w:rsid w:val="00083B80"/>
    <w:rPr>
      <w:rFonts w:ascii="Times New Roman" w:eastAsia="SimSun" w:hAnsi="Times New Roman" w:cs="Mangal"/>
      <w:kern w:val="2"/>
      <w:sz w:val="24"/>
      <w:szCs w:val="24"/>
      <w:lang w:eastAsia="zh-CN" w:bidi="hi-IN"/>
    </w:rPr>
  </w:style>
  <w:style w:type="character" w:styleId="Hyperlink">
    <w:name w:val="Hyperlink"/>
    <w:basedOn w:val="Fontepargpadro"/>
    <w:qFormat/>
    <w:rsid w:val="00083B80"/>
    <w:rPr>
      <w:color w:val="0563C1"/>
      <w:u w:val="single"/>
    </w:rPr>
  </w:style>
  <w:style w:type="paragraph" w:customStyle="1" w:styleId="Contedodatabela">
    <w:name w:val="Conteúdo da tabela"/>
    <w:basedOn w:val="Normal"/>
    <w:qFormat/>
    <w:rsid w:val="00083B80"/>
    <w:pPr>
      <w:suppressLineNumbers/>
      <w:suppressAutoHyphens/>
      <w:spacing w:after="0" w:line="240" w:lineRule="auto"/>
    </w:pPr>
    <w:rPr>
      <w:rFonts w:ascii="Times New Roman" w:eastAsia="SimSun" w:hAnsi="Times New Roman" w:cs="Mangal"/>
      <w:kern w:val="2"/>
      <w:sz w:val="24"/>
      <w:szCs w:val="24"/>
      <w:lang w:eastAsia="zh-CN" w:bidi="hi-IN"/>
    </w:rPr>
  </w:style>
  <w:style w:type="paragraph" w:styleId="Cabealho">
    <w:name w:val="header"/>
    <w:basedOn w:val="Normal"/>
    <w:link w:val="CabealhoChar"/>
    <w:uiPriority w:val="99"/>
    <w:unhideWhenUsed/>
    <w:rsid w:val="00B725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25C5"/>
  </w:style>
  <w:style w:type="paragraph" w:styleId="Rodap">
    <w:name w:val="footer"/>
    <w:basedOn w:val="Normal"/>
    <w:link w:val="RodapChar"/>
    <w:uiPriority w:val="99"/>
    <w:unhideWhenUsed/>
    <w:rsid w:val="00B725C5"/>
    <w:pPr>
      <w:tabs>
        <w:tab w:val="center" w:pos="4252"/>
        <w:tab w:val="right" w:pos="8504"/>
      </w:tabs>
      <w:spacing w:after="0" w:line="240" w:lineRule="auto"/>
    </w:pPr>
  </w:style>
  <w:style w:type="character" w:customStyle="1" w:styleId="RodapChar">
    <w:name w:val="Rodapé Char"/>
    <w:basedOn w:val="Fontepargpadro"/>
    <w:link w:val="Rodap"/>
    <w:uiPriority w:val="99"/>
    <w:rsid w:val="00B725C5"/>
  </w:style>
  <w:style w:type="table" w:styleId="Tabelacomgrade">
    <w:name w:val="Table Grid"/>
    <w:basedOn w:val="Tabelanormal"/>
    <w:uiPriority w:val="39"/>
    <w:rsid w:val="00CA0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
    <w:name w:val="Título1"/>
    <w:basedOn w:val="Normal"/>
    <w:next w:val="Corpodetexto"/>
    <w:rsid w:val="00CA04AE"/>
    <w:pPr>
      <w:suppressAutoHyphens/>
      <w:spacing w:after="0" w:line="240" w:lineRule="auto"/>
      <w:jc w:val="center"/>
    </w:pPr>
    <w:rPr>
      <w:rFonts w:ascii="Times New Roman" w:eastAsia="Times New Roman" w:hAnsi="Times New Roman" w:cs="Times New Roman"/>
      <w:b/>
      <w:szCs w:val="20"/>
      <w:lang w:eastAsia="zh-CN"/>
    </w:rPr>
  </w:style>
  <w:style w:type="paragraph" w:styleId="Textodenotaderodap">
    <w:name w:val="footnote text"/>
    <w:basedOn w:val="Normal"/>
    <w:link w:val="TextodenotaderodapChar"/>
    <w:rsid w:val="00723018"/>
    <w:pPr>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rsid w:val="00723018"/>
    <w:rPr>
      <w:rFonts w:ascii="Times New Roman" w:eastAsia="Times New Roman" w:hAnsi="Times New Roman" w:cs="Times New Roman"/>
      <w:sz w:val="20"/>
      <w:szCs w:val="20"/>
      <w:lang w:eastAsia="zh-CN"/>
    </w:rPr>
  </w:style>
  <w:style w:type="paragraph" w:styleId="Textodebalo">
    <w:name w:val="Balloon Text"/>
    <w:basedOn w:val="Normal"/>
    <w:link w:val="TextodebaloChar"/>
    <w:uiPriority w:val="99"/>
    <w:semiHidden/>
    <w:unhideWhenUsed/>
    <w:rsid w:val="00356C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6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07AD8-6C9F-43FF-A7D5-E0673817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Lucyan Victor de Almeida Chaves</dc:creator>
  <cp:keywords/>
  <dc:description/>
  <cp:lastModifiedBy>Nilce Longhi Ramoa</cp:lastModifiedBy>
  <cp:revision>3</cp:revision>
  <cp:lastPrinted>2019-05-07T13:54:00Z</cp:lastPrinted>
  <dcterms:created xsi:type="dcterms:W3CDTF">2019-06-13T18:11:00Z</dcterms:created>
  <dcterms:modified xsi:type="dcterms:W3CDTF">2019-06-13T18:12:00Z</dcterms:modified>
</cp:coreProperties>
</file>