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2F" w:rsidRDefault="00B1402F" w:rsidP="004E78E3">
      <w:pPr>
        <w:spacing w:after="0" w:line="240" w:lineRule="auto"/>
        <w:jc w:val="both"/>
        <w:rPr>
          <w:rFonts w:ascii="Arial" w:hAnsi="Arial" w:cs="Arial"/>
          <w:b/>
        </w:rPr>
      </w:pPr>
    </w:p>
    <w:p w:rsidR="004E78E3" w:rsidRPr="0053788D" w:rsidRDefault="004E78E3" w:rsidP="004E78E3">
      <w:pPr>
        <w:spacing w:after="0" w:line="240" w:lineRule="auto"/>
        <w:jc w:val="both"/>
        <w:rPr>
          <w:rFonts w:ascii="Arial" w:hAnsi="Arial" w:cs="Arial"/>
        </w:rPr>
      </w:pPr>
      <w:r w:rsidRPr="0053788D">
        <w:rPr>
          <w:rFonts w:ascii="Arial" w:hAnsi="Arial" w:cs="Arial"/>
          <w:b/>
        </w:rPr>
        <w:t xml:space="preserve">Ofício </w:t>
      </w:r>
      <w:r w:rsidR="00B5454C" w:rsidRPr="0053788D">
        <w:rPr>
          <w:rFonts w:ascii="Arial" w:hAnsi="Arial" w:cs="Arial"/>
          <w:b/>
        </w:rPr>
        <w:t xml:space="preserve">Circular </w:t>
      </w:r>
      <w:r w:rsidRPr="0053788D">
        <w:rPr>
          <w:rFonts w:ascii="Arial" w:hAnsi="Arial" w:cs="Arial"/>
          <w:b/>
        </w:rPr>
        <w:t>nº</w:t>
      </w:r>
      <w:r w:rsidR="00F06A34">
        <w:rPr>
          <w:rFonts w:ascii="Arial" w:hAnsi="Arial" w:cs="Arial"/>
          <w:b/>
          <w:color w:val="000000"/>
        </w:rPr>
        <w:t xml:space="preserve"> </w:t>
      </w:r>
      <w:r w:rsidR="00B1402F">
        <w:rPr>
          <w:rFonts w:ascii="Arial" w:hAnsi="Arial" w:cs="Arial"/>
          <w:b/>
          <w:color w:val="000000"/>
        </w:rPr>
        <w:t>042</w:t>
      </w:r>
      <w:r w:rsidRPr="0053788D">
        <w:rPr>
          <w:rFonts w:ascii="Arial" w:hAnsi="Arial" w:cs="Arial"/>
          <w:b/>
          <w:color w:val="000000"/>
        </w:rPr>
        <w:t>/</w:t>
      </w:r>
      <w:r w:rsidRPr="0053788D">
        <w:rPr>
          <w:rFonts w:ascii="Arial" w:hAnsi="Arial" w:cs="Arial"/>
          <w:b/>
        </w:rPr>
        <w:t>201</w:t>
      </w:r>
      <w:r w:rsidR="00B1402F">
        <w:rPr>
          <w:rFonts w:ascii="Arial" w:hAnsi="Arial" w:cs="Arial"/>
          <w:b/>
        </w:rPr>
        <w:t>8</w:t>
      </w:r>
      <w:r w:rsidRPr="0053788D">
        <w:rPr>
          <w:rFonts w:ascii="Arial" w:hAnsi="Arial" w:cs="Arial"/>
          <w:b/>
        </w:rPr>
        <w:t xml:space="preserve"> – DJ/CJRMB</w:t>
      </w:r>
      <w:r w:rsidRPr="0053788D">
        <w:rPr>
          <w:rFonts w:ascii="Arial" w:hAnsi="Arial" w:cs="Arial"/>
        </w:rPr>
        <w:t xml:space="preserve">   </w:t>
      </w:r>
      <w:r w:rsidR="00B1402F">
        <w:rPr>
          <w:rFonts w:ascii="Arial" w:hAnsi="Arial" w:cs="Arial"/>
        </w:rPr>
        <w:t xml:space="preserve">                               </w:t>
      </w:r>
      <w:r w:rsidR="00AE0CFD">
        <w:rPr>
          <w:rFonts w:ascii="Arial" w:hAnsi="Arial" w:cs="Arial"/>
        </w:rPr>
        <w:t xml:space="preserve">     </w:t>
      </w:r>
      <w:bookmarkStart w:id="0" w:name="_GoBack"/>
      <w:bookmarkEnd w:id="0"/>
      <w:r w:rsidR="00B1402F" w:rsidRPr="0053788D">
        <w:rPr>
          <w:rFonts w:ascii="Arial" w:hAnsi="Arial" w:cs="Arial"/>
        </w:rPr>
        <w:t xml:space="preserve">Belém, </w:t>
      </w:r>
      <w:r w:rsidR="00AE0CFD">
        <w:rPr>
          <w:rFonts w:ascii="Arial" w:hAnsi="Arial" w:cs="Arial"/>
        </w:rPr>
        <w:t>08</w:t>
      </w:r>
      <w:r w:rsidR="00B1402F">
        <w:rPr>
          <w:rFonts w:ascii="Arial" w:hAnsi="Arial" w:cs="Arial"/>
        </w:rPr>
        <w:t xml:space="preserve"> de </w:t>
      </w:r>
      <w:r w:rsidR="00AE0CFD">
        <w:rPr>
          <w:rFonts w:ascii="Arial" w:hAnsi="Arial" w:cs="Arial"/>
        </w:rPr>
        <w:t>março</w:t>
      </w:r>
      <w:r w:rsidR="00B1402F">
        <w:rPr>
          <w:rFonts w:ascii="Arial" w:hAnsi="Arial" w:cs="Arial"/>
        </w:rPr>
        <w:t xml:space="preserve"> </w:t>
      </w:r>
      <w:proofErr w:type="spellStart"/>
      <w:r w:rsidR="00B1402F" w:rsidRPr="0053788D">
        <w:rPr>
          <w:rFonts w:ascii="Arial" w:hAnsi="Arial" w:cs="Arial"/>
        </w:rPr>
        <w:t>de</w:t>
      </w:r>
      <w:proofErr w:type="spellEnd"/>
      <w:r w:rsidR="00B1402F" w:rsidRPr="0053788D">
        <w:rPr>
          <w:rFonts w:ascii="Arial" w:hAnsi="Arial" w:cs="Arial"/>
        </w:rPr>
        <w:t xml:space="preserve"> 201</w:t>
      </w:r>
      <w:r w:rsidR="00B1402F">
        <w:rPr>
          <w:rFonts w:ascii="Arial" w:hAnsi="Arial" w:cs="Arial"/>
        </w:rPr>
        <w:t>8</w:t>
      </w:r>
      <w:r w:rsidR="00B1402F" w:rsidRPr="0053788D">
        <w:rPr>
          <w:rFonts w:ascii="Arial" w:hAnsi="Arial" w:cs="Arial"/>
        </w:rPr>
        <w:t>.</w:t>
      </w:r>
      <w:r w:rsidRPr="0053788D">
        <w:rPr>
          <w:rFonts w:ascii="Arial" w:hAnsi="Arial" w:cs="Arial"/>
        </w:rPr>
        <w:t xml:space="preserve">                             </w:t>
      </w:r>
    </w:p>
    <w:p w:rsidR="004E78E3" w:rsidRPr="0053788D" w:rsidRDefault="00406A97" w:rsidP="004E78E3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 xml:space="preserve"> </w:t>
      </w:r>
      <w:r w:rsidR="004E78E3" w:rsidRPr="0053788D">
        <w:rPr>
          <w:rFonts w:ascii="Arial" w:hAnsi="Arial" w:cs="Arial"/>
        </w:rPr>
        <w:t xml:space="preserve">      </w:t>
      </w:r>
      <w:r w:rsidR="00015C89">
        <w:rPr>
          <w:rFonts w:ascii="Arial" w:hAnsi="Arial" w:cs="Arial"/>
        </w:rPr>
        <w:t xml:space="preserve"> </w:t>
      </w:r>
    </w:p>
    <w:p w:rsidR="004E78E3" w:rsidRPr="0053788D" w:rsidRDefault="004E78E3" w:rsidP="004E78E3">
      <w:pPr>
        <w:spacing w:after="0"/>
        <w:jc w:val="both"/>
        <w:rPr>
          <w:rFonts w:ascii="Arial" w:hAnsi="Arial" w:cs="Arial"/>
        </w:rPr>
      </w:pPr>
    </w:p>
    <w:p w:rsidR="004E78E3" w:rsidRPr="0053788D" w:rsidRDefault="005E440F" w:rsidP="004E78E3">
      <w:pPr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>Destino: Cartório</w:t>
      </w:r>
      <w:r w:rsidR="004E78E3" w:rsidRPr="0053788D">
        <w:rPr>
          <w:rFonts w:ascii="Arial" w:hAnsi="Arial" w:cs="Arial"/>
        </w:rPr>
        <w:t xml:space="preserve"> de Registros de Imóveis e Tabelionatos de Notas</w:t>
      </w:r>
    </w:p>
    <w:p w:rsidR="004E78E3" w:rsidRPr="0053788D" w:rsidRDefault="004E78E3" w:rsidP="004E78E3">
      <w:pPr>
        <w:tabs>
          <w:tab w:val="left" w:pos="5505"/>
        </w:tabs>
        <w:jc w:val="both"/>
        <w:rPr>
          <w:rFonts w:ascii="Arial" w:hAnsi="Arial" w:cs="Arial"/>
          <w:b/>
        </w:rPr>
      </w:pPr>
      <w:r w:rsidRPr="0053788D">
        <w:rPr>
          <w:rFonts w:ascii="Arial" w:hAnsi="Arial" w:cs="Arial"/>
        </w:rPr>
        <w:t xml:space="preserve">Assunto: </w:t>
      </w:r>
      <w:r w:rsidRPr="0053788D">
        <w:rPr>
          <w:rFonts w:ascii="Arial" w:hAnsi="Arial" w:cs="Arial"/>
          <w:b/>
        </w:rPr>
        <w:t>Informação de Aquisição de Imóveis Rurais</w:t>
      </w:r>
    </w:p>
    <w:p w:rsidR="004E78E3" w:rsidRPr="0053788D" w:rsidRDefault="004E78E3" w:rsidP="004E78E3">
      <w:pPr>
        <w:spacing w:line="360" w:lineRule="auto"/>
        <w:jc w:val="both"/>
        <w:rPr>
          <w:rFonts w:ascii="Arial" w:hAnsi="Arial" w:cs="Arial"/>
        </w:rPr>
      </w:pPr>
    </w:p>
    <w:p w:rsidR="004E78E3" w:rsidRPr="0053788D" w:rsidRDefault="004E78E3" w:rsidP="004E78E3">
      <w:pPr>
        <w:spacing w:line="360" w:lineRule="auto"/>
        <w:ind w:firstLine="709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>Senhores Oficiais,</w:t>
      </w:r>
    </w:p>
    <w:p w:rsidR="009A4003" w:rsidRPr="0053788D" w:rsidRDefault="009A4003" w:rsidP="009A4003">
      <w:pPr>
        <w:tabs>
          <w:tab w:val="left" w:pos="5505"/>
        </w:tabs>
        <w:spacing w:line="360" w:lineRule="auto"/>
        <w:ind w:firstLine="709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 xml:space="preserve">Considerando o Ofício Circular nº 024/2012 - CNJ, que determinou a imediata adoção de todas as medidas necessárias ao exato cumprimento da Lei nº 5709/71, no que </w:t>
      </w:r>
      <w:proofErr w:type="spellStart"/>
      <w:r w:rsidRPr="0053788D">
        <w:rPr>
          <w:rFonts w:ascii="Arial" w:hAnsi="Arial" w:cs="Arial"/>
        </w:rPr>
        <w:t>pertine</w:t>
      </w:r>
      <w:proofErr w:type="spellEnd"/>
      <w:r w:rsidRPr="0053788D">
        <w:rPr>
          <w:rFonts w:ascii="Arial" w:hAnsi="Arial" w:cs="Arial"/>
        </w:rPr>
        <w:t xml:space="preserve"> às responsabilidades das serventias encarregadas, editando os normativos correspondentes e determinando a remessa das relações de aquisições de áreas rurais por pessoas estrangeiras</w:t>
      </w:r>
      <w:r w:rsidRPr="0053788D">
        <w:rPr>
          <w:rFonts w:ascii="Arial" w:hAnsi="Arial" w:cs="Arial"/>
          <w:b/>
        </w:rPr>
        <w:t>;</w:t>
      </w:r>
      <w:r w:rsidRPr="0053788D">
        <w:rPr>
          <w:rFonts w:ascii="Arial" w:hAnsi="Arial" w:cs="Arial"/>
        </w:rPr>
        <w:t xml:space="preserve"> </w:t>
      </w:r>
    </w:p>
    <w:p w:rsidR="002A5345" w:rsidRPr="0053788D" w:rsidRDefault="009A4003" w:rsidP="002A5345">
      <w:pPr>
        <w:tabs>
          <w:tab w:val="left" w:pos="5505"/>
        </w:tabs>
        <w:spacing w:line="360" w:lineRule="auto"/>
        <w:ind w:firstLine="709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 xml:space="preserve"> </w:t>
      </w:r>
      <w:r w:rsidRPr="0053788D">
        <w:rPr>
          <w:rFonts w:ascii="Arial" w:hAnsi="Arial" w:cs="Arial"/>
          <w:b/>
        </w:rPr>
        <w:t xml:space="preserve">DETERMINO </w:t>
      </w:r>
      <w:r w:rsidRPr="0053788D">
        <w:rPr>
          <w:rFonts w:ascii="Arial" w:hAnsi="Arial" w:cs="Arial"/>
        </w:rPr>
        <w:t xml:space="preserve">que proceda </w:t>
      </w:r>
      <w:r w:rsidR="000F47A6" w:rsidRPr="0053788D">
        <w:rPr>
          <w:rFonts w:ascii="Arial" w:hAnsi="Arial" w:cs="Arial"/>
        </w:rPr>
        <w:t xml:space="preserve">a </w:t>
      </w:r>
      <w:r w:rsidRPr="0053788D">
        <w:rPr>
          <w:rFonts w:ascii="Arial" w:hAnsi="Arial" w:cs="Arial"/>
        </w:rPr>
        <w:t xml:space="preserve">comunicação a este Órgão Correcional </w:t>
      </w:r>
      <w:r w:rsidRPr="0053788D">
        <w:rPr>
          <w:rFonts w:ascii="Arial" w:hAnsi="Arial" w:cs="Arial"/>
          <w:b/>
        </w:rPr>
        <w:t>acerca da relação das aquisições de áreas rurais por pessoas estrangeiras</w:t>
      </w:r>
      <w:r w:rsidR="006D2572">
        <w:rPr>
          <w:rFonts w:ascii="Arial" w:hAnsi="Arial" w:cs="Arial"/>
        </w:rPr>
        <w:t>, para controle e conhecimento.</w:t>
      </w:r>
    </w:p>
    <w:p w:rsidR="009A4003" w:rsidRPr="0053788D" w:rsidRDefault="002A5345" w:rsidP="002A5345">
      <w:pPr>
        <w:tabs>
          <w:tab w:val="left" w:pos="5505"/>
        </w:tabs>
        <w:spacing w:line="360" w:lineRule="auto"/>
        <w:ind w:firstLine="709"/>
        <w:jc w:val="both"/>
        <w:rPr>
          <w:rFonts w:ascii="Arial" w:hAnsi="Arial" w:cs="Arial"/>
          <w:b/>
        </w:rPr>
      </w:pPr>
      <w:r w:rsidRPr="0053788D">
        <w:rPr>
          <w:rFonts w:ascii="Arial" w:hAnsi="Arial" w:cs="Arial"/>
          <w:b/>
        </w:rPr>
        <w:t xml:space="preserve"> </w:t>
      </w:r>
      <w:r w:rsidR="009A4003" w:rsidRPr="0053788D">
        <w:rPr>
          <w:rFonts w:ascii="Arial" w:hAnsi="Arial" w:cs="Arial"/>
          <w:b/>
        </w:rPr>
        <w:t xml:space="preserve">DETERMINO ainda, </w:t>
      </w:r>
      <w:r w:rsidR="0053788D" w:rsidRPr="0053788D">
        <w:rPr>
          <w:rFonts w:ascii="Arial" w:hAnsi="Arial" w:cs="Arial"/>
        </w:rPr>
        <w:t xml:space="preserve">que </w:t>
      </w:r>
      <w:r w:rsidR="009A4003" w:rsidRPr="0053788D">
        <w:rPr>
          <w:rFonts w:ascii="Arial" w:hAnsi="Arial" w:cs="Arial"/>
        </w:rPr>
        <w:t>seja procedida</w:t>
      </w:r>
      <w:r w:rsidR="00D76D06" w:rsidRPr="0053788D">
        <w:rPr>
          <w:rFonts w:ascii="Arial" w:hAnsi="Arial" w:cs="Arial"/>
        </w:rPr>
        <w:t xml:space="preserve"> a</w:t>
      </w:r>
      <w:r w:rsidR="009A4003" w:rsidRPr="0053788D">
        <w:rPr>
          <w:rFonts w:ascii="Arial" w:hAnsi="Arial" w:cs="Arial"/>
        </w:rPr>
        <w:t xml:space="preserve"> </w:t>
      </w:r>
      <w:r w:rsidR="009A4003" w:rsidRPr="0053788D">
        <w:rPr>
          <w:rFonts w:ascii="Arial" w:hAnsi="Arial" w:cs="Arial"/>
          <w:b/>
        </w:rPr>
        <w:t xml:space="preserve">comunicação trimestral </w:t>
      </w:r>
      <w:r w:rsidRPr="0053788D">
        <w:rPr>
          <w:rFonts w:ascii="Arial" w:hAnsi="Arial" w:cs="Arial"/>
          <w:b/>
        </w:rPr>
        <w:t>contínua</w:t>
      </w:r>
      <w:r w:rsidRPr="0053788D">
        <w:rPr>
          <w:rFonts w:ascii="Arial" w:hAnsi="Arial" w:cs="Arial"/>
        </w:rPr>
        <w:t xml:space="preserve"> </w:t>
      </w:r>
      <w:r w:rsidR="009A4003" w:rsidRPr="0053788D">
        <w:rPr>
          <w:rFonts w:ascii="Arial" w:hAnsi="Arial" w:cs="Arial"/>
        </w:rPr>
        <w:t xml:space="preserve">a este Órgão Correcional acerca da relação das aquisições de áreas rurais por pessoas estrangeiras, bem como, </w:t>
      </w:r>
      <w:r w:rsidR="009A4003" w:rsidRPr="0053788D">
        <w:rPr>
          <w:rFonts w:ascii="Arial" w:hAnsi="Arial" w:cs="Arial"/>
          <w:b/>
        </w:rPr>
        <w:t xml:space="preserve">se durante o trimestre não houver algum registro. </w:t>
      </w:r>
    </w:p>
    <w:p w:rsidR="009A4003" w:rsidRPr="0053788D" w:rsidRDefault="009A4003" w:rsidP="009A4003">
      <w:pPr>
        <w:tabs>
          <w:tab w:val="left" w:pos="5505"/>
        </w:tabs>
        <w:spacing w:before="240" w:after="240" w:line="360" w:lineRule="auto"/>
        <w:ind w:firstLine="709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>Ressalto que quando houver aquisições de áreas rurais por pessoas estrangeiras, as comunicações a esta Corregedoria de Justiça deverão ser especificadas.</w:t>
      </w:r>
    </w:p>
    <w:p w:rsidR="009A4003" w:rsidRPr="0053788D" w:rsidRDefault="009A4003" w:rsidP="009A4003">
      <w:pPr>
        <w:spacing w:before="240" w:after="240" w:line="360" w:lineRule="atLeast"/>
        <w:ind w:firstLine="708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 xml:space="preserve">Por oportuno, solicito a colaboração de todos, para que </w:t>
      </w:r>
      <w:r w:rsidRPr="0053788D">
        <w:rPr>
          <w:rFonts w:ascii="Arial" w:hAnsi="Arial" w:cs="Arial"/>
          <w:b/>
        </w:rPr>
        <w:t>empreendam esforços no sentido de que mantenham atualizadas as informações</w:t>
      </w:r>
      <w:r w:rsidRPr="0053788D">
        <w:rPr>
          <w:rFonts w:ascii="Arial" w:hAnsi="Arial" w:cs="Arial"/>
        </w:rPr>
        <w:t xml:space="preserve"> ao norte referenciadas.</w:t>
      </w:r>
    </w:p>
    <w:p w:rsidR="009A4003" w:rsidRPr="0053788D" w:rsidRDefault="009A4003" w:rsidP="009A4003">
      <w:pPr>
        <w:spacing w:before="240" w:after="120" w:line="100" w:lineRule="atLeast"/>
        <w:ind w:firstLine="708"/>
        <w:jc w:val="both"/>
        <w:rPr>
          <w:rFonts w:ascii="Arial" w:hAnsi="Arial" w:cs="Arial"/>
        </w:rPr>
      </w:pPr>
      <w:r w:rsidRPr="0053788D">
        <w:rPr>
          <w:rFonts w:ascii="Arial" w:hAnsi="Arial" w:cs="Arial"/>
        </w:rPr>
        <w:t>Cordialmente,</w:t>
      </w:r>
    </w:p>
    <w:p w:rsidR="004E78E3" w:rsidRPr="0053788D" w:rsidRDefault="004E78E3" w:rsidP="004E78E3">
      <w:pPr>
        <w:jc w:val="center"/>
        <w:rPr>
          <w:rFonts w:ascii="Arial" w:hAnsi="Arial" w:cs="Arial"/>
          <w:b/>
        </w:rPr>
      </w:pPr>
    </w:p>
    <w:p w:rsidR="004E78E3" w:rsidRPr="0053788D" w:rsidRDefault="00337284" w:rsidP="00C06BFF">
      <w:pPr>
        <w:spacing w:after="0" w:line="240" w:lineRule="auto"/>
        <w:jc w:val="center"/>
        <w:rPr>
          <w:rFonts w:ascii="Arial" w:hAnsi="Arial" w:cs="Arial"/>
          <w:b/>
        </w:rPr>
      </w:pPr>
      <w:r w:rsidRPr="0053788D">
        <w:rPr>
          <w:rFonts w:ascii="Arial" w:hAnsi="Arial" w:cs="Arial"/>
          <w:b/>
        </w:rPr>
        <w:t>Des. José Maria Teixeira do Rosário</w:t>
      </w:r>
    </w:p>
    <w:p w:rsidR="004E78E3" w:rsidRPr="0053788D" w:rsidRDefault="00337284" w:rsidP="00C06BFF">
      <w:pPr>
        <w:spacing w:after="0" w:line="240" w:lineRule="auto"/>
        <w:jc w:val="center"/>
        <w:rPr>
          <w:rFonts w:ascii="Arial" w:hAnsi="Arial" w:cs="Arial"/>
        </w:rPr>
      </w:pPr>
      <w:r w:rsidRPr="0053788D">
        <w:rPr>
          <w:rFonts w:ascii="Arial" w:hAnsi="Arial" w:cs="Arial"/>
        </w:rPr>
        <w:t>Corregedor</w:t>
      </w:r>
      <w:r w:rsidR="004E78E3" w:rsidRPr="0053788D">
        <w:rPr>
          <w:rFonts w:ascii="Arial" w:hAnsi="Arial" w:cs="Arial"/>
        </w:rPr>
        <w:t xml:space="preserve"> de Justiça da Região Metropolitana de Belém</w:t>
      </w:r>
    </w:p>
    <w:p w:rsidR="005E440F" w:rsidRPr="0053788D" w:rsidRDefault="005E440F">
      <w:pPr>
        <w:rPr>
          <w:rFonts w:ascii="Arial" w:hAnsi="Arial" w:cs="Arial"/>
        </w:rPr>
      </w:pPr>
    </w:p>
    <w:sectPr w:rsidR="005E440F" w:rsidRPr="0053788D" w:rsidSect="00E92DED">
      <w:headerReference w:type="default" r:id="rId7"/>
      <w:pgSz w:w="11906" w:h="16838"/>
      <w:pgMar w:top="764" w:right="746" w:bottom="993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4C" w:rsidRDefault="00B5454C" w:rsidP="006B144D">
      <w:pPr>
        <w:spacing w:after="0" w:line="240" w:lineRule="auto"/>
      </w:pPr>
      <w:r>
        <w:separator/>
      </w:r>
    </w:p>
  </w:endnote>
  <w:endnote w:type="continuationSeparator" w:id="0">
    <w:p w:rsidR="00B5454C" w:rsidRDefault="00B5454C" w:rsidP="006B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4C" w:rsidRDefault="00B5454C" w:rsidP="006B144D">
      <w:pPr>
        <w:spacing w:after="0" w:line="240" w:lineRule="auto"/>
      </w:pPr>
      <w:r>
        <w:separator/>
      </w:r>
    </w:p>
  </w:footnote>
  <w:footnote w:type="continuationSeparator" w:id="0">
    <w:p w:rsidR="00B5454C" w:rsidRDefault="00B5454C" w:rsidP="006B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4C" w:rsidRDefault="00A26EA9">
    <w:pPr>
      <w:pStyle w:val="Cabealho"/>
      <w:tabs>
        <w:tab w:val="center" w:pos="3969"/>
      </w:tabs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t-BR"/>
      </w:rPr>
      <w:drawing>
        <wp:inline distT="0" distB="0" distL="0" distR="0">
          <wp:extent cx="4012565" cy="5359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565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54C" w:rsidRDefault="00B5454C">
    <w:pPr>
      <w:pStyle w:val="Cabealho"/>
      <w:tabs>
        <w:tab w:val="center" w:pos="3969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CORREGEDORIA DE JUSTIÇA DA REGIÃO METROPOLITANA DE BELÉM</w:t>
    </w:r>
  </w:p>
  <w:p w:rsidR="00B5454C" w:rsidRDefault="00B5454C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Almirante Barroso, nº 3089 – Sala TA-15 – Térreo – Bairro: Souza – Belém – Pará</w:t>
    </w:r>
  </w:p>
  <w:p w:rsidR="00B5454C" w:rsidRDefault="00B5454C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(91) 3205-3504 email: corregedoria.capital@tj.pa.gov.br</w:t>
    </w:r>
  </w:p>
  <w:p w:rsidR="00B5454C" w:rsidRDefault="00B5454C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DIVISÃO JUDICIÁRIA – </w:t>
    </w:r>
    <w:hyperlink r:id="rId2" w:history="1">
      <w:r>
        <w:rPr>
          <w:rStyle w:val="Hyperlink"/>
          <w:rFonts w:ascii="Arial" w:hAnsi="Arial"/>
        </w:rPr>
        <w:t>dj.crmb@tj.pa.gov.br</w:t>
      </w:r>
    </w:hyperlink>
    <w:r>
      <w:rPr>
        <w:rFonts w:ascii="Arial" w:hAnsi="Arial" w:cs="Arial"/>
        <w:b/>
        <w:sz w:val="16"/>
        <w:szCs w:val="16"/>
      </w:rPr>
      <w:t xml:space="preserve"> – Tel.(91) 3205-3521</w:t>
    </w:r>
  </w:p>
  <w:p w:rsidR="00B5454C" w:rsidRDefault="00B545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3"/>
    <w:rsid w:val="00015C89"/>
    <w:rsid w:val="0009304D"/>
    <w:rsid w:val="000F47A6"/>
    <w:rsid w:val="00113E89"/>
    <w:rsid w:val="002105E6"/>
    <w:rsid w:val="002A5345"/>
    <w:rsid w:val="00324220"/>
    <w:rsid w:val="00337284"/>
    <w:rsid w:val="0035270A"/>
    <w:rsid w:val="003778C1"/>
    <w:rsid w:val="00406A97"/>
    <w:rsid w:val="004E78E3"/>
    <w:rsid w:val="0053788D"/>
    <w:rsid w:val="005B5506"/>
    <w:rsid w:val="005E440F"/>
    <w:rsid w:val="00634C11"/>
    <w:rsid w:val="006B144D"/>
    <w:rsid w:val="006D2572"/>
    <w:rsid w:val="00725149"/>
    <w:rsid w:val="007357BD"/>
    <w:rsid w:val="00805A3C"/>
    <w:rsid w:val="009A4003"/>
    <w:rsid w:val="009D604F"/>
    <w:rsid w:val="00A26EA9"/>
    <w:rsid w:val="00AE0CFD"/>
    <w:rsid w:val="00AF693A"/>
    <w:rsid w:val="00B1402F"/>
    <w:rsid w:val="00B5454C"/>
    <w:rsid w:val="00C06BFF"/>
    <w:rsid w:val="00D76D06"/>
    <w:rsid w:val="00E31C81"/>
    <w:rsid w:val="00E92DED"/>
    <w:rsid w:val="00EA080D"/>
    <w:rsid w:val="00F06A34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CE408D5"/>
  <w15:docId w15:val="{91DD4716-DAAB-4F73-B748-C0B8F9E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E78E3"/>
    <w:rPr>
      <w:color w:val="0000FF"/>
      <w:u w:val="single"/>
    </w:rPr>
  </w:style>
  <w:style w:type="paragraph" w:styleId="Cabealho">
    <w:name w:val="header"/>
    <w:basedOn w:val="Normal"/>
    <w:link w:val="CabealhoChar"/>
    <w:rsid w:val="004E78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4E78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406A97"/>
    <w:pPr>
      <w:spacing w:after="0" w:line="360" w:lineRule="auto"/>
      <w:ind w:firstLine="2124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6A97"/>
    <w:rPr>
      <w:rFonts w:ascii="Arial" w:eastAsia="Times New Roman" w:hAnsi="Arial" w:cs="Times New Roman"/>
      <w:sz w:val="26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B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144D"/>
  </w:style>
  <w:style w:type="paragraph" w:styleId="Textodebalo">
    <w:name w:val="Balloon Text"/>
    <w:basedOn w:val="Normal"/>
    <w:link w:val="TextodebaloChar"/>
    <w:uiPriority w:val="99"/>
    <w:semiHidden/>
    <w:unhideWhenUsed/>
    <w:rsid w:val="0073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j.crmb@tj.pa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FCA4-1457-4E35-81A8-8C997CB9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PARÁ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crmagna</dc:creator>
  <cp:keywords/>
  <dc:description/>
  <cp:lastModifiedBy>ANGELICA DO SOCORRO CASTRO LOPES</cp:lastModifiedBy>
  <cp:revision>5</cp:revision>
  <cp:lastPrinted>2017-05-18T13:29:00Z</cp:lastPrinted>
  <dcterms:created xsi:type="dcterms:W3CDTF">2018-03-08T15:14:00Z</dcterms:created>
  <dcterms:modified xsi:type="dcterms:W3CDTF">2018-03-08T15:16:00Z</dcterms:modified>
</cp:coreProperties>
</file>